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DAE" w:rsidRPr="00306A5F" w:rsidRDefault="00CD1DAE" w:rsidP="00CD1DAE">
      <w:pPr>
        <w:pStyle w:val="Ancoraggiodelloggetto"/>
        <w:rPr>
          <w:sz w:val="1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9A618" wp14:editId="4605D649">
                <wp:simplePos x="0" y="0"/>
                <wp:positionH relativeFrom="column">
                  <wp:posOffset>2714625</wp:posOffset>
                </wp:positionH>
                <wp:positionV relativeFrom="paragraph">
                  <wp:posOffset>2495551</wp:posOffset>
                </wp:positionV>
                <wp:extent cx="2495550" cy="685800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1DAE" w:rsidRPr="000C5EAA" w:rsidRDefault="00CD1DAE" w:rsidP="00CD1DAE">
                            <w:pPr>
                              <w:jc w:val="center"/>
                              <w:rPr>
                                <w:color w:val="FFFF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5EAA">
                              <w:rPr>
                                <w:rFonts w:ascii="Cavolini" w:hAnsi="Cavolini" w:cs="Cavolini"/>
                                <w:b/>
                                <w:color w:val="FFFF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A.S. 202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color w:val="FFFF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0C5EAA">
                              <w:rPr>
                                <w:rFonts w:ascii="Cavolini" w:hAnsi="Cavolini" w:cs="Cavolini"/>
                                <w:b/>
                                <w:color w:val="FFFF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color w:val="FFFF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:rsidR="00CD1DAE" w:rsidRPr="000C5EAA" w:rsidRDefault="00CD1DAE" w:rsidP="00CD1DAE">
                            <w:pPr>
                              <w:pStyle w:val="Ancoraggiodelloggetto"/>
                              <w:jc w:val="center"/>
                              <w:rPr>
                                <w:b/>
                                <w:color w:val="262626" w:themeColor="text1" w:themeTint="D9"/>
                                <w:sz w:val="44"/>
                                <w:szCs w:val="44"/>
                                <w:lang w:bidi="it-I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9A618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213.75pt;margin-top:196.5pt;width:196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" filled="f" stroked="f">
                <v:textbox>
                  <w:txbxContent>
                    <w:p w:rsidR="00CD1DAE" w:rsidRPr="000C5EAA" w:rsidRDefault="00CD1DAE" w:rsidP="00CD1DAE">
                      <w:pPr>
                        <w:jc w:val="center"/>
                        <w:rPr>
                          <w:color w:val="FFFF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C5EAA">
                        <w:rPr>
                          <w:rFonts w:ascii="Cavolini" w:hAnsi="Cavolini" w:cs="Cavolini"/>
                          <w:b/>
                          <w:color w:val="FFFF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A.S. 202</w:t>
                      </w:r>
                      <w:r>
                        <w:rPr>
                          <w:rFonts w:ascii="Cavolini" w:hAnsi="Cavolini" w:cs="Cavolini"/>
                          <w:b/>
                          <w:color w:val="FFFF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0C5EAA">
                        <w:rPr>
                          <w:rFonts w:ascii="Cavolini" w:hAnsi="Cavolini" w:cs="Cavolini"/>
                          <w:b/>
                          <w:color w:val="FFFF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>
                        <w:rPr>
                          <w:rFonts w:ascii="Cavolini" w:hAnsi="Cavolini" w:cs="Cavolini"/>
                          <w:b/>
                          <w:color w:val="FFFF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:rsidR="00CD1DAE" w:rsidRPr="000C5EAA" w:rsidRDefault="00CD1DAE" w:rsidP="00CD1DAE">
                      <w:pPr>
                        <w:pStyle w:val="Ancoraggiodelloggetto"/>
                        <w:jc w:val="center"/>
                        <w:rPr>
                          <w:b/>
                          <w:color w:val="262626" w:themeColor="text1" w:themeTint="D9"/>
                          <w:sz w:val="44"/>
                          <w:szCs w:val="44"/>
                          <w:lang w:bidi="it-I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6A5F">
        <w:rPr>
          <w:lang w:bidi="it-IT"/>
        </w:rPr>
        <w:drawing>
          <wp:anchor distT="0" distB="0" distL="0" distR="0" simplePos="0" relativeHeight="251659264" behindDoc="0" locked="1" layoutInCell="1" allowOverlap="1" wp14:anchorId="68FA9A30" wp14:editId="70FA2450">
            <wp:simplePos x="0" y="0"/>
            <wp:positionH relativeFrom="margin">
              <wp:posOffset>1685925</wp:posOffset>
            </wp:positionH>
            <wp:positionV relativeFrom="paragraph">
              <wp:posOffset>876300</wp:posOffset>
            </wp:positionV>
            <wp:extent cx="4562475" cy="2971800"/>
            <wp:effectExtent l="0" t="0" r="9525" b="0"/>
            <wp:wrapNone/>
            <wp:docPr id="3" name="immagin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684" w:type="pct"/>
        <w:tblLook w:val="0600" w:firstRow="0" w:lastRow="0" w:firstColumn="0" w:lastColumn="0" w:noHBand="1" w:noVBand="1"/>
      </w:tblPr>
      <w:tblGrid>
        <w:gridCol w:w="2079"/>
        <w:gridCol w:w="276"/>
        <w:gridCol w:w="778"/>
        <w:gridCol w:w="4029"/>
        <w:gridCol w:w="1867"/>
      </w:tblGrid>
      <w:tr w:rsidR="00CD1DAE" w:rsidRPr="00306A5F" w:rsidTr="00AF0183">
        <w:trPr>
          <w:trHeight w:val="474"/>
        </w:trPr>
        <w:tc>
          <w:tcPr>
            <w:tcW w:w="1151" w:type="pct"/>
          </w:tcPr>
          <w:p w:rsidR="00CD1DAE" w:rsidRPr="00306A5F" w:rsidRDefault="00CD1DAE" w:rsidP="00AF0183">
            <w:pPr>
              <w:spacing w:before="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4FFB16" wp14:editId="626055BB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-370205</wp:posOffset>
                  </wp:positionV>
                  <wp:extent cx="894080" cy="971550"/>
                  <wp:effectExtent l="0" t="0" r="1270" b="0"/>
                  <wp:wrapNone/>
                  <wp:docPr id="907303245" name="Immagine 907303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" w:type="pct"/>
          </w:tcPr>
          <w:p w:rsidR="00CD1DAE" w:rsidRPr="00306A5F" w:rsidRDefault="00CD1DAE" w:rsidP="00AF0183"/>
        </w:tc>
        <w:tc>
          <w:tcPr>
            <w:tcW w:w="2662" w:type="pct"/>
            <w:gridSpan w:val="2"/>
            <w:tcBorders>
              <w:bottom w:val="single" w:sz="24" w:space="0" w:color="auto"/>
            </w:tcBorders>
          </w:tcPr>
          <w:p w:rsidR="00CD1DAE" w:rsidRPr="00306A5F" w:rsidRDefault="004003CA" w:rsidP="00AF0183">
            <w:pPr>
              <w:pStyle w:val="Titolo"/>
            </w:pPr>
            <w:sdt>
              <w:sdtPr>
                <w:id w:val="1031226093"/>
                <w:placeholder>
                  <w:docPart w:val="C4C9D9FCD1AE4C05BC28D0BE6CD10CB9"/>
                </w:placeholder>
                <w15:appearance w15:val="hidden"/>
              </w:sdtPr>
              <w:sdtEndPr/>
              <w:sdtContent>
                <w:r w:rsidR="00CD1DAE" w:rsidRPr="00AD17EF">
                  <w:rPr>
                    <w:rFonts w:ascii="Cavolini" w:hAnsi="Cavolini" w:cs="Cavolini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COMUNE DI MARLIANA</w:t>
                </w:r>
                <w:r w:rsidR="00CD1DAE">
                  <w:rPr>
                    <w:rFonts w:ascii="Cavolini" w:hAnsi="Cavolini" w:cs="Cavolini"/>
                    <w:sz w:val="20"/>
                    <w:szCs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– Provincia di Pistoia</w:t>
                </w:r>
              </w:sdtContent>
            </w:sdt>
            <w:r w:rsidR="00CD1DAE" w:rsidRPr="00306A5F">
              <w:rPr>
                <w:lang w:bidi="it-IT"/>
              </w:rPr>
              <w:t xml:space="preserve"> </w:t>
            </w:r>
          </w:p>
        </w:tc>
        <w:tc>
          <w:tcPr>
            <w:tcW w:w="1034" w:type="pct"/>
            <w:tcBorders>
              <w:bottom w:val="single" w:sz="24" w:space="0" w:color="auto"/>
            </w:tcBorders>
            <w:vAlign w:val="center"/>
          </w:tcPr>
          <w:p w:rsidR="00CD1DAE" w:rsidRPr="00306A5F" w:rsidRDefault="00CD1DAE" w:rsidP="00AF0183">
            <w:pPr>
              <w:pStyle w:val="Ancoraggiodelloggetto"/>
            </w:pPr>
          </w:p>
        </w:tc>
      </w:tr>
      <w:tr w:rsidR="00CD1DAE" w:rsidRPr="00306A5F" w:rsidTr="00AF0183">
        <w:trPr>
          <w:trHeight w:val="457"/>
        </w:trPr>
        <w:tc>
          <w:tcPr>
            <w:tcW w:w="1151" w:type="pct"/>
          </w:tcPr>
          <w:p w:rsidR="00CD1DAE" w:rsidRPr="00306A5F" w:rsidRDefault="00CD1DAE" w:rsidP="00AF0183">
            <w:pPr>
              <w:pStyle w:val="Nessunaspaziatura"/>
            </w:pPr>
          </w:p>
        </w:tc>
        <w:tc>
          <w:tcPr>
            <w:tcW w:w="153" w:type="pct"/>
          </w:tcPr>
          <w:p w:rsidR="00CD1DAE" w:rsidRPr="00306A5F" w:rsidRDefault="00CD1DAE" w:rsidP="00AF0183">
            <w:pPr>
              <w:pStyle w:val="Nessunaspaziatura"/>
            </w:pPr>
          </w:p>
        </w:tc>
        <w:tc>
          <w:tcPr>
            <w:tcW w:w="3696" w:type="pct"/>
            <w:gridSpan w:val="3"/>
            <w:tcBorders>
              <w:top w:val="single" w:sz="24" w:space="0" w:color="auto"/>
            </w:tcBorders>
          </w:tcPr>
          <w:p w:rsidR="00CD1DAE" w:rsidRPr="00306A5F" w:rsidRDefault="00CD1DAE" w:rsidP="00AF0183">
            <w:pPr>
              <w:pStyle w:val="Ancoraggiodelloggetto"/>
            </w:pPr>
          </w:p>
        </w:tc>
      </w:tr>
      <w:tr w:rsidR="00CD1DAE" w:rsidRPr="00306A5F" w:rsidTr="00AF0183">
        <w:trPr>
          <w:trHeight w:val="4148"/>
        </w:trPr>
        <w:tc>
          <w:tcPr>
            <w:tcW w:w="1151" w:type="pct"/>
          </w:tcPr>
          <w:p w:rsidR="00CD1DAE" w:rsidRDefault="00CD1DAE" w:rsidP="00AF0183">
            <w:pPr>
              <w:pStyle w:val="Corpotesto"/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</w:rPr>
            </w:pPr>
            <w:r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  <w:lang w:val="it-IT"/>
              </w:rPr>
              <w:t>G</w:t>
            </w:r>
            <w:proofErr w:type="spellStart"/>
            <w:r w:rsidRPr="00F61200"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</w:rPr>
              <w:t>estionale</w:t>
            </w:r>
            <w:proofErr w:type="spellEnd"/>
            <w:r w:rsidRPr="00F61200"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</w:rPr>
              <w:t xml:space="preserve"> informatizzato per iscrizione ai servizi scolastici relativi a Refezione</w:t>
            </w:r>
            <w:r w:rsidRPr="00F61200"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  <w:lang w:val="it-IT"/>
              </w:rPr>
              <w:t xml:space="preserve"> </w:t>
            </w:r>
            <w:r w:rsidRPr="00F61200">
              <w:rPr>
                <w:rStyle w:val="Grassetto"/>
                <w:rFonts w:cs="Times New Roman"/>
                <w:color w:val="12145E"/>
                <w:sz w:val="28"/>
                <w:szCs w:val="28"/>
              </w:rPr>
              <w:t>e</w:t>
            </w:r>
            <w:r w:rsidRPr="00F61200"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</w:rPr>
              <w:t xml:space="preserve"> Trasporto scolastico per l’A.S. 202</w:t>
            </w:r>
            <w:r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  <w:lang w:val="it-IT"/>
              </w:rPr>
              <w:t>6</w:t>
            </w:r>
            <w:r w:rsidRPr="00F61200"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</w:rPr>
              <w:t>-202</w:t>
            </w:r>
            <w:r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  <w:lang w:val="it-IT"/>
              </w:rPr>
              <w:t>7</w:t>
            </w:r>
            <w:r w:rsidRPr="00F61200"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</w:rPr>
              <w:t xml:space="preserve"> </w:t>
            </w:r>
          </w:p>
          <w:p w:rsidR="00CD1DAE" w:rsidRDefault="00CD1DAE" w:rsidP="00AF0183">
            <w:pPr>
              <w:pStyle w:val="Corpotesto"/>
              <w:rPr>
                <w:rStyle w:val="Grassetto"/>
                <w:rFonts w:asciiTheme="minorHAnsi" w:hAnsiTheme="minorHAnsi" w:cs="Times New Roman"/>
                <w:color w:val="12145E"/>
                <w:sz w:val="28"/>
                <w:szCs w:val="28"/>
              </w:rPr>
            </w:pPr>
          </w:p>
          <w:p w:rsidR="00CD1DAE" w:rsidRPr="00857025" w:rsidRDefault="00CD1DAE" w:rsidP="00AF0183">
            <w:pPr>
              <w:pStyle w:val="Corpotesto"/>
              <w:rPr>
                <w:rStyle w:val="Grassetto"/>
                <w:rFonts w:asciiTheme="minorHAnsi" w:hAnsiTheme="minorHAnsi" w:cs="Times New Roman"/>
                <w:color w:val="002060"/>
                <w:sz w:val="28"/>
                <w:szCs w:val="28"/>
              </w:rPr>
            </w:pPr>
            <w:r w:rsidRPr="00DD13FE">
              <w:rPr>
                <w:rStyle w:val="Grassetto"/>
                <w:rFonts w:asciiTheme="minorHAnsi" w:hAnsiTheme="minorHAnsi" w:cs="Times New Roman"/>
                <w:color w:val="002060"/>
                <w:sz w:val="28"/>
                <w:szCs w:val="28"/>
                <w:lang w:val="it-IT"/>
              </w:rPr>
              <w:t>S</w:t>
            </w:r>
            <w:r w:rsidRPr="00DD13FE">
              <w:rPr>
                <w:rStyle w:val="Grassetto"/>
                <w:rFonts w:asciiTheme="minorHAnsi" w:hAnsiTheme="minorHAnsi" w:cs="Times New Roman"/>
                <w:color w:val="002060"/>
                <w:sz w:val="28"/>
                <w:szCs w:val="28"/>
              </w:rPr>
              <w:t>cadenza</w:t>
            </w:r>
            <w:r>
              <w:rPr>
                <w:rStyle w:val="Grassetto"/>
                <w:rFonts w:asciiTheme="minorHAnsi" w:hAnsiTheme="minorHAnsi" w:cs="Times New Roman"/>
                <w:color w:val="002060"/>
                <w:sz w:val="28"/>
                <w:szCs w:val="28"/>
                <w:lang w:val="it-IT"/>
              </w:rPr>
              <w:t xml:space="preserve">        </w:t>
            </w:r>
            <w:r w:rsidR="004003CA">
              <w:rPr>
                <w:rStyle w:val="Grassetto"/>
                <w:rFonts w:asciiTheme="minorHAnsi" w:hAnsiTheme="minorHAnsi" w:cs="Times New Roman"/>
                <w:color w:val="002060"/>
                <w:sz w:val="28"/>
                <w:szCs w:val="28"/>
                <w:lang w:val="it-IT"/>
              </w:rPr>
              <w:t>09</w:t>
            </w:r>
            <w:r w:rsidRPr="00857025">
              <w:rPr>
                <w:rStyle w:val="Grassetto"/>
                <w:rFonts w:asciiTheme="minorHAnsi" w:hAnsiTheme="minorHAnsi" w:cs="Times New Roman"/>
                <w:color w:val="002060"/>
                <w:sz w:val="28"/>
                <w:szCs w:val="28"/>
                <w:lang w:val="it-IT"/>
              </w:rPr>
              <w:t xml:space="preserve"> agosto</w:t>
            </w:r>
            <w:r>
              <w:rPr>
                <w:rStyle w:val="Grassetto"/>
                <w:rFonts w:asciiTheme="minorHAnsi" w:hAnsiTheme="minorHAnsi" w:cs="Times New Roman"/>
                <w:color w:val="002060"/>
                <w:sz w:val="28"/>
                <w:szCs w:val="28"/>
                <w:lang w:val="it-IT"/>
              </w:rPr>
              <w:t xml:space="preserve"> ‘</w:t>
            </w:r>
            <w:r w:rsidRPr="00857025">
              <w:rPr>
                <w:rStyle w:val="Grassetto"/>
                <w:rFonts w:asciiTheme="minorHAnsi" w:hAnsiTheme="minorHAnsi" w:cs="Times New Roman"/>
                <w:color w:val="002060"/>
                <w:sz w:val="28"/>
                <w:szCs w:val="28"/>
                <w:lang w:val="it-IT"/>
              </w:rPr>
              <w:t>26</w:t>
            </w:r>
          </w:p>
          <w:p w:rsidR="00CD1DAE" w:rsidRDefault="00CD1DAE" w:rsidP="00AF0183">
            <w:pPr>
              <w:pStyle w:val="Corpotesto"/>
              <w:rPr>
                <w:rStyle w:val="Grassetto"/>
                <w:rFonts w:cs="Times New Roman"/>
                <w:color w:val="12145E"/>
                <w:sz w:val="28"/>
                <w:szCs w:val="28"/>
              </w:rPr>
            </w:pPr>
          </w:p>
          <w:p w:rsidR="00CD1DAE" w:rsidRPr="00F61200" w:rsidRDefault="00CD1DAE" w:rsidP="00AF0183">
            <w:pPr>
              <w:pStyle w:val="Corpotesto"/>
              <w:rPr>
                <w:rStyle w:val="Grassetto"/>
                <w:rFonts w:asciiTheme="minorHAnsi" w:hAnsiTheme="minorHAnsi" w:cs="Times New Roman"/>
                <w:b w:val="0"/>
                <w:color w:val="12145E"/>
                <w:sz w:val="28"/>
                <w:szCs w:val="28"/>
              </w:rPr>
            </w:pPr>
          </w:p>
        </w:tc>
        <w:tc>
          <w:tcPr>
            <w:tcW w:w="584" w:type="pct"/>
            <w:gridSpan w:val="2"/>
          </w:tcPr>
          <w:p w:rsidR="00CD1DAE" w:rsidRPr="00306A5F" w:rsidRDefault="00CD1DAE" w:rsidP="00AF0183"/>
        </w:tc>
        <w:tc>
          <w:tcPr>
            <w:tcW w:w="3265" w:type="pct"/>
            <w:gridSpan w:val="2"/>
          </w:tcPr>
          <w:p w:rsidR="00CD1DAE" w:rsidRPr="00306A5F" w:rsidRDefault="00CD1DAE" w:rsidP="00AF0183">
            <w:pPr>
              <w:pStyle w:val="Ancoraggiodelloggetto"/>
            </w:pPr>
          </w:p>
        </w:tc>
      </w:tr>
    </w:tbl>
    <w:p w:rsidR="00CD1DAE" w:rsidRDefault="00CD1DAE" w:rsidP="00CD1DAE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262626" w:themeColor="text1" w:themeTint="D9"/>
          <w:sz w:val="28"/>
          <w:szCs w:val="28"/>
          <w:u w:val="single"/>
          <w:lang w:eastAsia="it-I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>
        <w:rPr>
          <w:rFonts w:eastAsia="Times New Roman" w:cs="Times New Roman"/>
          <w:b/>
          <w:color w:val="262626" w:themeColor="text1" w:themeTint="D9"/>
          <w:sz w:val="28"/>
          <w:szCs w:val="28"/>
          <w:u w:val="single"/>
          <w:lang w:eastAsia="it-I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  <w:t>M</w:t>
      </w:r>
      <w:r w:rsidRPr="00F61200">
        <w:rPr>
          <w:rFonts w:eastAsia="Times New Roman" w:cs="Times New Roman"/>
          <w:b/>
          <w:color w:val="262626" w:themeColor="text1" w:themeTint="D9"/>
          <w:sz w:val="28"/>
          <w:szCs w:val="28"/>
          <w:u w:val="single"/>
          <w:lang w:eastAsia="it-I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ensa e </w:t>
      </w:r>
      <w:r>
        <w:rPr>
          <w:rFonts w:eastAsia="Times New Roman" w:cs="Times New Roman"/>
          <w:b/>
          <w:color w:val="262626" w:themeColor="text1" w:themeTint="D9"/>
          <w:sz w:val="28"/>
          <w:szCs w:val="28"/>
          <w:u w:val="single"/>
          <w:lang w:eastAsia="it-I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  <w:t>T</w:t>
      </w:r>
      <w:r w:rsidRPr="00F61200">
        <w:rPr>
          <w:rFonts w:eastAsia="Times New Roman" w:cs="Times New Roman"/>
          <w:b/>
          <w:color w:val="262626" w:themeColor="text1" w:themeTint="D9"/>
          <w:sz w:val="28"/>
          <w:szCs w:val="28"/>
          <w:u w:val="single"/>
          <w:lang w:eastAsia="it-I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70C0"/>
            </w14:solidFill>
            <w14:prstDash w14:val="solid"/>
            <w14:round/>
          </w14:textOutline>
        </w:rPr>
        <w:t>rasporto scolastico</w:t>
      </w:r>
    </w:p>
    <w:p w:rsidR="00CD1DAE" w:rsidRDefault="00CD1DAE" w:rsidP="00CD1DAE">
      <w:pPr>
        <w:shd w:val="clear" w:color="auto" w:fill="FFFFFF"/>
        <w:spacing w:line="240" w:lineRule="auto"/>
        <w:jc w:val="both"/>
        <w:rPr>
          <w:rFonts w:eastAsia="Times New Roman" w:cs="Times New Roman"/>
          <w:color w:val="1C2024"/>
          <w:sz w:val="24"/>
          <w:szCs w:val="24"/>
          <w:lang w:eastAsia="it-IT"/>
        </w:rPr>
      </w:pPr>
      <w:r w:rsidRPr="00C83C4D">
        <w:rPr>
          <w:rFonts w:eastAsia="Times New Roman" w:cs="Times New Roman"/>
          <w:color w:val="1C2024"/>
          <w:sz w:val="24"/>
          <w:szCs w:val="24"/>
          <w:lang w:eastAsia="it-IT"/>
        </w:rPr>
        <w:t xml:space="preserve">Si informano i genitori degli alunni iscritti 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 xml:space="preserve">presso </w:t>
      </w:r>
      <w:r w:rsidRPr="00F61200">
        <w:rPr>
          <w:rFonts w:eastAsia="Times New Roman" w:cs="Times New Roman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</w:t>
      </w:r>
      <w:r w:rsidRPr="00F61200">
        <w:rPr>
          <w:rFonts w:eastAsia="Times New Roman" w:cs="Times New Roman"/>
          <w:b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scuole dell’infanzia e primaria </w:t>
      </w:r>
      <w:proofErr w:type="spellStart"/>
      <w:proofErr w:type="gramStart"/>
      <w:r w:rsidRPr="00F61200">
        <w:rPr>
          <w:rFonts w:eastAsia="Times New Roman" w:cs="Times New Roman"/>
          <w:b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S.Romiti</w:t>
      </w:r>
      <w:proofErr w:type="spellEnd"/>
      <w:proofErr w:type="gramEnd"/>
      <w:r w:rsidRPr="00F61200">
        <w:rPr>
          <w:rFonts w:eastAsia="Times New Roman" w:cs="Times New Roman"/>
          <w:b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Montagna e </w:t>
      </w:r>
      <w:proofErr w:type="spellStart"/>
      <w:r w:rsidRPr="00F61200">
        <w:rPr>
          <w:rFonts w:eastAsia="Times New Roman" w:cs="Times New Roman"/>
          <w:b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M.Vitelli</w:t>
      </w:r>
      <w:proofErr w:type="spellEnd"/>
      <w:r w:rsidRPr="00F61200">
        <w:rPr>
          <w:rFonts w:eastAsia="Times New Roman" w:cs="Times New Roman"/>
          <w:b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Marliana</w:t>
      </w:r>
      <w:r w:rsidRPr="00F61200">
        <w:rPr>
          <w:rFonts w:eastAsia="Times New Roman" w:cs="Times New Roman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che  </w:t>
      </w:r>
      <w:r>
        <w:rPr>
          <w:rFonts w:eastAsia="Times New Roman" w:cs="Times New Roman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sono aperte le iscrizioni ai se</w:t>
      </w:r>
      <w:r w:rsidRPr="00C83C4D">
        <w:rPr>
          <w:rFonts w:eastAsia="Times New Roman" w:cs="Times New Roman"/>
          <w:color w:val="1C2024"/>
          <w:sz w:val="24"/>
          <w:szCs w:val="24"/>
          <w:lang w:eastAsia="it-IT"/>
        </w:rPr>
        <w:t xml:space="preserve">rvizi </w:t>
      </w:r>
      <w:r w:rsidRPr="00F61200">
        <w:rPr>
          <w:rFonts w:eastAsia="Times New Roman" w:cs="Times New Roman"/>
          <w:b/>
          <w:color w:val="1C2024"/>
          <w:sz w:val="24"/>
          <w:szCs w:val="24"/>
          <w:u w:val="single"/>
          <w:lang w:eastAsia="it-IT"/>
        </w:rPr>
        <w:t>mensa e trasporto</w:t>
      </w:r>
      <w:r w:rsidRPr="002B4164">
        <w:rPr>
          <w:rFonts w:eastAsia="Times New Roman" w:cs="Times New Roman"/>
          <w:b/>
          <w:color w:val="1C2024"/>
          <w:sz w:val="24"/>
          <w:szCs w:val="24"/>
          <w:u w:val="single"/>
          <w:lang w:eastAsia="it-IT"/>
        </w:rPr>
        <w:t xml:space="preserve"> scolastico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 xml:space="preserve"> per l’</w:t>
      </w:r>
      <w:r w:rsidRPr="00C83C4D">
        <w:rPr>
          <w:rFonts w:eastAsia="Times New Roman" w:cs="Times New Roman"/>
          <w:color w:val="1C2024"/>
          <w:sz w:val="24"/>
          <w:szCs w:val="24"/>
          <w:lang w:eastAsia="it-IT"/>
        </w:rPr>
        <w:t>anno scolastico 202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>6</w:t>
      </w:r>
      <w:r w:rsidRPr="00C83C4D">
        <w:rPr>
          <w:rFonts w:eastAsia="Times New Roman" w:cs="Times New Roman"/>
          <w:color w:val="1C2024"/>
          <w:sz w:val="24"/>
          <w:szCs w:val="24"/>
          <w:lang w:eastAsia="it-IT"/>
        </w:rPr>
        <w:t>-202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 xml:space="preserve">7, attraverso la procedura informatizzata. </w:t>
      </w:r>
    </w:p>
    <w:p w:rsidR="00CD1DAE" w:rsidRDefault="00CD1DAE" w:rsidP="00CD1DAE">
      <w:pPr>
        <w:shd w:val="clear" w:color="auto" w:fill="FFFFFF"/>
        <w:spacing w:line="240" w:lineRule="auto"/>
        <w:jc w:val="both"/>
        <w:rPr>
          <w:rFonts w:eastAsia="Times New Roman" w:cs="Times New Roman"/>
          <w:color w:val="1C2024"/>
          <w:sz w:val="24"/>
          <w:szCs w:val="24"/>
          <w:lang w:eastAsia="it-IT"/>
        </w:rPr>
      </w:pPr>
      <w:r>
        <w:rPr>
          <w:rFonts w:eastAsia="Times New Roman" w:cs="Times New Roman"/>
          <w:noProof/>
          <w:color w:val="1C2024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5BF80" wp14:editId="51505FCD">
                <wp:simplePos x="0" y="0"/>
                <wp:positionH relativeFrom="column">
                  <wp:posOffset>9525</wp:posOffset>
                </wp:positionH>
                <wp:positionV relativeFrom="paragraph">
                  <wp:posOffset>148590</wp:posOffset>
                </wp:positionV>
                <wp:extent cx="771525" cy="295275"/>
                <wp:effectExtent l="19050" t="57150" r="47625" b="66675"/>
                <wp:wrapSquare wrapText="bothSides"/>
                <wp:docPr id="5" name="Freccia a dest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952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3FA5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5" o:spid="_x0000_s1026" type="#_x0000_t13" style="position:absolute;margin-left:.75pt;margin-top:11.7pt;width:60.7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" adj="17467" fillcolor="yellow" strokecolor="#ffc000" strokeweight="3pt">
                <w10:wrap type="square"/>
              </v:shape>
            </w:pict>
          </mc:Fallback>
        </mc:AlternateConten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>L’accesso alla sezione informatizzata per l’iscrizione al servizio refezione e trasporto scolastici è accessibile dalla homepage del</w:t>
      </w:r>
      <w:r w:rsidRPr="00C83C4D">
        <w:rPr>
          <w:rFonts w:eastAsia="Times New Roman" w:cs="Times New Roman"/>
          <w:color w:val="1C2024"/>
          <w:sz w:val="24"/>
          <w:szCs w:val="24"/>
          <w:lang w:eastAsia="it-IT"/>
        </w:rPr>
        <w:t xml:space="preserve"> sito istituzionale del Comune di 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 xml:space="preserve">Marliana, </w:t>
      </w:r>
      <w:r w:rsidRPr="0039139A">
        <w:rPr>
          <w:rFonts w:eastAsia="Times New Roman" w:cs="Times New Roman"/>
          <w:color w:val="1C2024"/>
          <w:sz w:val="24"/>
          <w:szCs w:val="24"/>
          <w:lang w:eastAsia="it-IT"/>
        </w:rPr>
        <w:t xml:space="preserve">utilizzando alternativamente lo </w:t>
      </w:r>
      <w:r w:rsidRPr="0039139A">
        <w:rPr>
          <w:rFonts w:eastAsia="Times New Roman" w:cs="Times New Roman"/>
          <w:b/>
          <w:color w:val="1C2024"/>
          <w:sz w:val="24"/>
          <w:szCs w:val="24"/>
          <w:lang w:eastAsia="it-IT"/>
        </w:rPr>
        <w:t xml:space="preserve">SPID </w:t>
      </w:r>
      <w:r w:rsidRPr="0039139A">
        <w:rPr>
          <w:rFonts w:eastAsia="Times New Roman" w:cs="Times New Roman"/>
          <w:color w:val="1C2024"/>
          <w:sz w:val="24"/>
          <w:szCs w:val="24"/>
          <w:lang w:eastAsia="it-IT"/>
        </w:rPr>
        <w:t>o la</w:t>
      </w:r>
      <w:r w:rsidRPr="0039139A">
        <w:rPr>
          <w:rFonts w:eastAsia="Times New Roman" w:cs="Times New Roman"/>
          <w:b/>
          <w:color w:val="1C2024"/>
          <w:sz w:val="24"/>
          <w:szCs w:val="24"/>
          <w:lang w:eastAsia="it-IT"/>
        </w:rPr>
        <w:t xml:space="preserve"> CIE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>:</w:t>
      </w:r>
    </w:p>
    <w:p w:rsidR="00CD1DAE" w:rsidRDefault="00CD1DAE" w:rsidP="00CD1DAE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1C2024"/>
          <w:sz w:val="24"/>
          <w:szCs w:val="24"/>
          <w:lang w:eastAsia="it-IT"/>
        </w:rPr>
      </w:pPr>
      <w:r w:rsidRPr="0039139A">
        <w:rPr>
          <w:rFonts w:eastAsia="Times New Roman" w:cs="Times New Roman"/>
          <w:color w:val="1C2024"/>
          <w:sz w:val="24"/>
          <w:szCs w:val="24"/>
          <w:lang w:eastAsia="it-IT"/>
        </w:rPr>
        <w:t xml:space="preserve">Refezione mensa: Home- 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>S</w:t>
      </w:r>
      <w:r w:rsidRPr="0039139A">
        <w:rPr>
          <w:rFonts w:eastAsia="Times New Roman" w:cs="Times New Roman"/>
          <w:color w:val="1C2024"/>
          <w:sz w:val="24"/>
          <w:szCs w:val="24"/>
          <w:lang w:eastAsia="it-IT"/>
        </w:rPr>
        <w:t>ervizi - Educazione e formazione – Mensa scolastica: iscrizione al servizio</w:t>
      </w:r>
    </w:p>
    <w:p w:rsidR="00CD1DAE" w:rsidRDefault="00CD1DAE" w:rsidP="00CD1DAE">
      <w:pPr>
        <w:pStyle w:val="Paragrafoelenco"/>
        <w:shd w:val="clear" w:color="auto" w:fill="FFFFFF"/>
        <w:spacing w:line="240" w:lineRule="auto"/>
        <w:jc w:val="both"/>
        <w:rPr>
          <w:rFonts w:eastAsia="Times New Roman" w:cs="Times New Roman"/>
          <w:color w:val="1C2024"/>
          <w:sz w:val="24"/>
          <w:szCs w:val="24"/>
          <w:lang w:eastAsia="it-IT"/>
        </w:rPr>
      </w:pPr>
      <w:r w:rsidRPr="0039139A">
        <w:t xml:space="preserve"> </w:t>
      </w:r>
      <w:hyperlink r:id="rId7" w:history="1">
        <w:r w:rsidRPr="005B791B">
          <w:rPr>
            <w:rStyle w:val="Collegamentoipertestuale"/>
            <w:rFonts w:eastAsia="Times New Roman" w:cs="Times New Roman"/>
            <w:sz w:val="24"/>
            <w:szCs w:val="24"/>
            <w:lang w:eastAsia="it-IT"/>
          </w:rPr>
          <w:t>https://sportellotelematico.comune.marliana.pt.it/auth-service/sso?backUrl=/procedure%3As_italia%3Aristorazione.scolastica%3Biscrizione&amp;authSystem=&amp;serviceProvider=&amp;authLevel=&amp;idp=&amp;serviceIndex</w:t>
        </w:r>
      </w:hyperlink>
      <w:r w:rsidRPr="0039139A">
        <w:rPr>
          <w:rFonts w:eastAsia="Times New Roman" w:cs="Times New Roman"/>
          <w:color w:val="1C2024"/>
          <w:sz w:val="24"/>
          <w:szCs w:val="24"/>
          <w:lang w:eastAsia="it-IT"/>
        </w:rPr>
        <w:t>=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 xml:space="preserve"> </w:t>
      </w:r>
    </w:p>
    <w:p w:rsidR="00CD1DAE" w:rsidRDefault="00CD1DAE" w:rsidP="00CD1DAE">
      <w:pPr>
        <w:pStyle w:val="Paragrafoelenco"/>
        <w:shd w:val="clear" w:color="auto" w:fill="FFFFFF"/>
        <w:spacing w:line="240" w:lineRule="auto"/>
        <w:jc w:val="both"/>
        <w:rPr>
          <w:rFonts w:eastAsia="Times New Roman" w:cs="Times New Roman"/>
          <w:color w:val="1C2024"/>
          <w:sz w:val="24"/>
          <w:szCs w:val="24"/>
          <w:lang w:eastAsia="it-IT"/>
        </w:rPr>
      </w:pPr>
    </w:p>
    <w:p w:rsidR="00CD1DAE" w:rsidRDefault="00CD1DAE" w:rsidP="00CD1DAE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1C2024"/>
          <w:sz w:val="24"/>
          <w:szCs w:val="24"/>
          <w:lang w:eastAsia="it-IT"/>
        </w:rPr>
      </w:pPr>
      <w:r>
        <w:rPr>
          <w:rFonts w:eastAsia="Times New Roman" w:cs="Times New Roman"/>
          <w:color w:val="1C2024"/>
          <w:sz w:val="24"/>
          <w:szCs w:val="24"/>
          <w:lang w:eastAsia="it-IT"/>
        </w:rPr>
        <w:t xml:space="preserve">Trasporto scolastico: </w:t>
      </w:r>
      <w:r w:rsidRPr="0039139A">
        <w:rPr>
          <w:rFonts w:eastAsia="Times New Roman" w:cs="Times New Roman"/>
          <w:color w:val="1C2024"/>
          <w:sz w:val="24"/>
          <w:szCs w:val="24"/>
          <w:lang w:eastAsia="it-IT"/>
        </w:rPr>
        <w:t xml:space="preserve">Home- servizi - Educazione e formazione – 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>Trasporto scolastico</w:t>
      </w:r>
      <w:r w:rsidRPr="0039139A">
        <w:rPr>
          <w:rFonts w:eastAsia="Times New Roman" w:cs="Times New Roman"/>
          <w:color w:val="1C2024"/>
          <w:sz w:val="24"/>
          <w:szCs w:val="24"/>
          <w:lang w:eastAsia="it-IT"/>
        </w:rPr>
        <w:t>: iscrizione al servizio</w:t>
      </w:r>
    </w:p>
    <w:p w:rsidR="00CD1DAE" w:rsidRDefault="00CD1DAE" w:rsidP="00CD1DAE">
      <w:pPr>
        <w:pStyle w:val="Paragrafoelenco"/>
        <w:shd w:val="clear" w:color="auto" w:fill="FFFFFF"/>
        <w:spacing w:line="240" w:lineRule="auto"/>
        <w:jc w:val="both"/>
        <w:rPr>
          <w:rFonts w:eastAsia="Times New Roman" w:cs="Times New Roman"/>
          <w:color w:val="1C2024"/>
          <w:sz w:val="24"/>
          <w:szCs w:val="24"/>
          <w:lang w:eastAsia="it-IT"/>
        </w:rPr>
      </w:pPr>
    </w:p>
    <w:p w:rsidR="00CD1DAE" w:rsidRPr="0039139A" w:rsidRDefault="004003CA" w:rsidP="00CD1DAE">
      <w:pPr>
        <w:pStyle w:val="Paragrafoelenco"/>
        <w:shd w:val="clear" w:color="auto" w:fill="FFFFFF"/>
        <w:spacing w:line="240" w:lineRule="auto"/>
        <w:jc w:val="both"/>
        <w:rPr>
          <w:rFonts w:eastAsia="Times New Roman" w:cs="Times New Roman"/>
          <w:color w:val="1C2024"/>
          <w:sz w:val="24"/>
          <w:szCs w:val="24"/>
          <w:lang w:eastAsia="it-IT"/>
        </w:rPr>
      </w:pPr>
      <w:hyperlink r:id="rId8" w:history="1">
        <w:r w:rsidR="00CD1DAE" w:rsidRPr="0069446F">
          <w:rPr>
            <w:rStyle w:val="Collegamentoipertestuale"/>
            <w:rFonts w:eastAsia="Times New Roman" w:cs="Times New Roman"/>
            <w:sz w:val="24"/>
            <w:szCs w:val="24"/>
            <w:lang w:eastAsia="it-IT"/>
          </w:rPr>
          <w:t>https://sportellotelematico.comune.marliana.pt.it/auth-service/sso?backUrl=/procedure%3As_italia%3Atrasporto.scolastico%3Biscrizione&amp;authSystem=&amp;serviceProvider=&amp;authLevel=&amp;idp=&amp;serviceIndex</w:t>
        </w:r>
      </w:hyperlink>
      <w:r w:rsidR="00CD1DAE" w:rsidRPr="0039139A">
        <w:rPr>
          <w:rFonts w:eastAsia="Times New Roman" w:cs="Times New Roman"/>
          <w:color w:val="1C2024"/>
          <w:sz w:val="24"/>
          <w:szCs w:val="24"/>
          <w:lang w:eastAsia="it-IT"/>
        </w:rPr>
        <w:t>=</w:t>
      </w:r>
      <w:r w:rsidR="00CD1DAE">
        <w:rPr>
          <w:rFonts w:eastAsia="Times New Roman" w:cs="Times New Roman"/>
          <w:color w:val="1C2024"/>
          <w:sz w:val="24"/>
          <w:szCs w:val="24"/>
          <w:lang w:eastAsia="it-IT"/>
        </w:rPr>
        <w:t xml:space="preserve"> </w:t>
      </w:r>
    </w:p>
    <w:p w:rsidR="00CD1DAE" w:rsidRDefault="00CD1DAE" w:rsidP="00CD1DAE">
      <w:pPr>
        <w:spacing w:before="204" w:line="251" w:lineRule="exact"/>
        <w:rPr>
          <w:rFonts w:eastAsia="Times New Roman" w:cs="Times New Roman"/>
          <w:color w:val="1C2024"/>
          <w:sz w:val="24"/>
          <w:szCs w:val="24"/>
          <w:lang w:eastAsia="it-IT"/>
        </w:rPr>
      </w:pPr>
    </w:p>
    <w:p w:rsidR="00CD1DAE" w:rsidRPr="00723985" w:rsidRDefault="00CD1DAE" w:rsidP="00CD1DAE">
      <w:pPr>
        <w:spacing w:before="204" w:line="251" w:lineRule="exact"/>
        <w:jc w:val="center"/>
        <w:rPr>
          <w:rFonts w:eastAsia="Times New Roman" w:cs="Times New Roman"/>
          <w:color w:val="1C2024"/>
          <w:sz w:val="24"/>
          <w:szCs w:val="24"/>
          <w:lang w:eastAsia="it-IT"/>
        </w:rPr>
      </w:pPr>
      <w:r w:rsidRPr="00C9728D">
        <w:rPr>
          <w:rFonts w:eastAsia="Times New Roman" w:cs="Times New Roman"/>
          <w:color w:val="1C2024"/>
          <w:sz w:val="24"/>
          <w:szCs w:val="24"/>
          <w:lang w:eastAsia="it-IT"/>
        </w:rPr>
        <w:t>Le domande potranno esser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>e</w:t>
      </w:r>
      <w:r w:rsidRPr="00C9728D">
        <w:rPr>
          <w:rFonts w:eastAsia="Times New Roman" w:cs="Times New Roman"/>
          <w:color w:val="1C2024"/>
          <w:sz w:val="24"/>
          <w:szCs w:val="24"/>
          <w:lang w:eastAsia="it-IT"/>
        </w:rPr>
        <w:t xml:space="preserve"> presentate 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>fino al</w:t>
      </w:r>
      <w:r w:rsidRPr="00797A46">
        <w:rPr>
          <w:rFonts w:cs="Times New Roman"/>
          <w:b/>
          <w:spacing w:val="-6"/>
          <w:w w:val="90"/>
          <w:sz w:val="28"/>
          <w:szCs w:val="28"/>
        </w:rPr>
        <w:t xml:space="preserve"> </w:t>
      </w:r>
      <w:r w:rsidR="004003CA">
        <w:rPr>
          <w:rFonts w:cs="Times New Roman"/>
          <w:b/>
          <w:spacing w:val="-6"/>
          <w:w w:val="90"/>
          <w:sz w:val="28"/>
          <w:szCs w:val="28"/>
        </w:rPr>
        <w:t>09</w:t>
      </w:r>
      <w:bookmarkStart w:id="0" w:name="_GoBack"/>
      <w:bookmarkEnd w:id="0"/>
      <w:r>
        <w:rPr>
          <w:rFonts w:cs="Times New Roman"/>
          <w:b/>
          <w:w w:val="90"/>
          <w:sz w:val="28"/>
          <w:szCs w:val="28"/>
        </w:rPr>
        <w:t xml:space="preserve"> agosto 2026</w:t>
      </w:r>
    </w:p>
    <w:p w:rsidR="00CD1DAE" w:rsidRPr="00C9728D" w:rsidRDefault="00CD1DAE" w:rsidP="00CD1DAE">
      <w:pPr>
        <w:pStyle w:val="Corpotesto"/>
        <w:spacing w:line="251" w:lineRule="exact"/>
        <w:ind w:left="151"/>
        <w:rPr>
          <w:rFonts w:asciiTheme="minorHAnsi" w:hAnsiTheme="minorHAnsi" w:cs="Times New Roman"/>
          <w:sz w:val="24"/>
          <w:szCs w:val="24"/>
        </w:rPr>
      </w:pPr>
    </w:p>
    <w:p w:rsidR="00CD1DAE" w:rsidRDefault="00CD1DAE" w:rsidP="00CD1DAE">
      <w:pPr>
        <w:spacing w:before="209" w:line="273" w:lineRule="auto"/>
        <w:ind w:left="126" w:right="447" w:firstLine="1"/>
        <w:jc w:val="both"/>
        <w:rPr>
          <w:rFonts w:cs="Times New Roman"/>
          <w:sz w:val="24"/>
          <w:szCs w:val="24"/>
        </w:rPr>
      </w:pPr>
      <w:r w:rsidRPr="00C40D2A">
        <w:rPr>
          <w:rFonts w:cs="Times New Roman"/>
          <w:sz w:val="24"/>
          <w:szCs w:val="24"/>
        </w:rPr>
        <w:lastRenderedPageBreak/>
        <w:t>In</w:t>
      </w:r>
      <w:r w:rsidRPr="00C40D2A">
        <w:rPr>
          <w:rFonts w:cs="Times New Roman"/>
          <w:spacing w:val="-2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caso di difficoltà nella presentazione dell</w:t>
      </w:r>
      <w:r>
        <w:rPr>
          <w:rFonts w:cs="Times New Roman"/>
          <w:sz w:val="24"/>
          <w:szCs w:val="24"/>
        </w:rPr>
        <w:t xml:space="preserve">e richieste di iscrizione ai servizi mensa e trasporto </w:t>
      </w:r>
      <w:r w:rsidRPr="00C40D2A">
        <w:rPr>
          <w:rFonts w:cs="Times New Roman"/>
          <w:sz w:val="24"/>
          <w:szCs w:val="24"/>
        </w:rPr>
        <w:t>in</w:t>
      </w:r>
      <w:r w:rsidRPr="00C40D2A">
        <w:rPr>
          <w:rFonts w:cs="Times New Roman"/>
          <w:spacing w:val="-2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 xml:space="preserve">modalità telematica, </w:t>
      </w:r>
      <w:r>
        <w:rPr>
          <w:rFonts w:cs="Times New Roman"/>
          <w:sz w:val="24"/>
          <w:szCs w:val="24"/>
        </w:rPr>
        <w:t>è</w:t>
      </w:r>
      <w:r w:rsidRPr="00C40D2A">
        <w:rPr>
          <w:rFonts w:cs="Times New Roman"/>
          <w:sz w:val="24"/>
          <w:szCs w:val="24"/>
        </w:rPr>
        <w:t xml:space="preserve"> possibile contattare l'Uff</w:t>
      </w:r>
      <w:r>
        <w:rPr>
          <w:rFonts w:cs="Times New Roman"/>
          <w:sz w:val="24"/>
          <w:szCs w:val="24"/>
        </w:rPr>
        <w:t>i</w:t>
      </w:r>
      <w:r w:rsidRPr="00C40D2A">
        <w:rPr>
          <w:rFonts w:cs="Times New Roman"/>
          <w:sz w:val="24"/>
          <w:szCs w:val="24"/>
        </w:rPr>
        <w:t xml:space="preserve">cio </w:t>
      </w:r>
      <w:r>
        <w:rPr>
          <w:rFonts w:cs="Times New Roman"/>
          <w:spacing w:val="-2"/>
          <w:sz w:val="24"/>
          <w:szCs w:val="24"/>
        </w:rPr>
        <w:t>Pubblica Istruzione</w:t>
      </w:r>
      <w:r>
        <w:rPr>
          <w:rFonts w:cs="Times New Roman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e</w:t>
      </w:r>
      <w:r w:rsidRPr="00C40D2A">
        <w:rPr>
          <w:rFonts w:cs="Times New Roman"/>
          <w:spacing w:val="-4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fissare</w:t>
      </w:r>
      <w:r w:rsidRPr="00C40D2A">
        <w:rPr>
          <w:rFonts w:cs="Times New Roman"/>
          <w:spacing w:val="-12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un</w:t>
      </w:r>
      <w:r w:rsidRPr="00C40D2A">
        <w:rPr>
          <w:rFonts w:cs="Times New Roman"/>
          <w:spacing w:val="-11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appuntamento,</w:t>
      </w:r>
      <w:r w:rsidRPr="00C40D2A">
        <w:rPr>
          <w:rFonts w:cs="Times New Roman"/>
          <w:spacing w:val="12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nel</w:t>
      </w:r>
      <w:r w:rsidRPr="00C40D2A">
        <w:rPr>
          <w:rFonts w:cs="Times New Roman"/>
          <w:spacing w:val="-11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quale</w:t>
      </w:r>
      <w:r w:rsidRPr="00C40D2A">
        <w:rPr>
          <w:rFonts w:cs="Times New Roman"/>
          <w:spacing w:val="-6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il</w:t>
      </w:r>
      <w:r w:rsidRPr="00C40D2A">
        <w:rPr>
          <w:rFonts w:cs="Times New Roman"/>
          <w:spacing w:val="-12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personale potrà</w:t>
      </w:r>
      <w:r w:rsidRPr="00C40D2A">
        <w:rPr>
          <w:rFonts w:cs="Times New Roman"/>
          <w:spacing w:val="-9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dare supporto al</w:t>
      </w:r>
      <w:r w:rsidRPr="00C40D2A">
        <w:rPr>
          <w:rFonts w:cs="Times New Roman"/>
          <w:spacing w:val="-3"/>
          <w:sz w:val="24"/>
          <w:szCs w:val="24"/>
        </w:rPr>
        <w:t xml:space="preserve"> </w:t>
      </w:r>
      <w:r w:rsidRPr="00C40D2A">
        <w:rPr>
          <w:rFonts w:cs="Times New Roman"/>
          <w:sz w:val="24"/>
          <w:szCs w:val="24"/>
        </w:rPr>
        <w:t>genitore</w:t>
      </w:r>
      <w:r>
        <w:rPr>
          <w:rFonts w:cs="Times New Roman"/>
          <w:sz w:val="24"/>
          <w:szCs w:val="24"/>
        </w:rPr>
        <w:t xml:space="preserve"> nella presentazione delle istanze o accogliere quelle cartacee presentate allo sportello. </w:t>
      </w:r>
    </w:p>
    <w:p w:rsidR="00CD1DAE" w:rsidRDefault="00CD1DAE" w:rsidP="00CD1DAE">
      <w:pPr>
        <w:spacing w:before="51" w:line="276" w:lineRule="auto"/>
        <w:ind w:left="131" w:right="442"/>
        <w:jc w:val="both"/>
        <w:rPr>
          <w:rFonts w:cs="Times New Roman"/>
          <w:spacing w:val="-2"/>
          <w:sz w:val="24"/>
          <w:szCs w:val="24"/>
        </w:rPr>
      </w:pPr>
      <w:r w:rsidRPr="00C40D2A">
        <w:rPr>
          <w:rFonts w:cs="Times New Roman"/>
          <w:spacing w:val="-4"/>
          <w:sz w:val="24"/>
          <w:szCs w:val="24"/>
        </w:rPr>
        <w:t>Si</w:t>
      </w:r>
      <w:r w:rsidRPr="00C40D2A">
        <w:rPr>
          <w:rFonts w:cs="Times New Roman"/>
          <w:spacing w:val="-8"/>
          <w:sz w:val="24"/>
          <w:szCs w:val="24"/>
        </w:rPr>
        <w:t xml:space="preserve"> </w:t>
      </w:r>
      <w:r w:rsidRPr="00C40D2A">
        <w:rPr>
          <w:rFonts w:cs="Times New Roman"/>
          <w:spacing w:val="-4"/>
          <w:sz w:val="24"/>
          <w:szCs w:val="24"/>
        </w:rPr>
        <w:t>precisa</w:t>
      </w:r>
      <w:r w:rsidRPr="00C40D2A">
        <w:rPr>
          <w:rFonts w:cs="Times New Roman"/>
          <w:spacing w:val="-8"/>
          <w:sz w:val="24"/>
          <w:szCs w:val="24"/>
        </w:rPr>
        <w:t xml:space="preserve"> </w:t>
      </w:r>
      <w:r w:rsidRPr="00C40D2A">
        <w:rPr>
          <w:rFonts w:cs="Times New Roman"/>
          <w:spacing w:val="-4"/>
          <w:sz w:val="24"/>
          <w:szCs w:val="24"/>
        </w:rPr>
        <w:t>che</w:t>
      </w:r>
      <w:r w:rsidRPr="00C40D2A">
        <w:rPr>
          <w:rFonts w:cs="Times New Roman"/>
          <w:spacing w:val="-8"/>
          <w:sz w:val="24"/>
          <w:szCs w:val="24"/>
        </w:rPr>
        <w:t xml:space="preserve"> </w:t>
      </w:r>
      <w:r w:rsidRPr="00C40D2A">
        <w:rPr>
          <w:rFonts w:cs="Times New Roman"/>
          <w:spacing w:val="-4"/>
          <w:sz w:val="24"/>
          <w:szCs w:val="24"/>
        </w:rPr>
        <w:t>tale</w:t>
      </w:r>
      <w:r w:rsidRPr="00C40D2A">
        <w:rPr>
          <w:rFonts w:cs="Times New Roman"/>
          <w:spacing w:val="-8"/>
          <w:sz w:val="24"/>
          <w:szCs w:val="24"/>
        </w:rPr>
        <w:t xml:space="preserve"> </w:t>
      </w:r>
      <w:r w:rsidRPr="00C40D2A">
        <w:rPr>
          <w:rFonts w:cs="Times New Roman"/>
          <w:spacing w:val="-4"/>
          <w:sz w:val="24"/>
          <w:szCs w:val="24"/>
        </w:rPr>
        <w:t>supporto</w:t>
      </w:r>
      <w:r w:rsidRPr="00C40D2A">
        <w:rPr>
          <w:rFonts w:cs="Times New Roman"/>
          <w:spacing w:val="-8"/>
          <w:sz w:val="24"/>
          <w:szCs w:val="24"/>
        </w:rPr>
        <w:t xml:space="preserve"> </w:t>
      </w:r>
      <w:r w:rsidRPr="00C40D2A">
        <w:rPr>
          <w:rFonts w:cs="Times New Roman"/>
          <w:spacing w:val="-4"/>
          <w:sz w:val="24"/>
          <w:szCs w:val="24"/>
        </w:rPr>
        <w:t>potrà</w:t>
      </w:r>
      <w:r w:rsidRPr="00C40D2A">
        <w:rPr>
          <w:rFonts w:cs="Times New Roman"/>
          <w:spacing w:val="-8"/>
          <w:sz w:val="24"/>
          <w:szCs w:val="24"/>
        </w:rPr>
        <w:t xml:space="preserve"> </w:t>
      </w:r>
      <w:r w:rsidRPr="00C40D2A">
        <w:rPr>
          <w:rFonts w:cs="Times New Roman"/>
          <w:spacing w:val="-4"/>
          <w:sz w:val="24"/>
          <w:szCs w:val="24"/>
        </w:rPr>
        <w:t>essere</w:t>
      </w:r>
      <w:r w:rsidRPr="00C40D2A">
        <w:rPr>
          <w:rFonts w:cs="Times New Roman"/>
          <w:spacing w:val="-8"/>
          <w:sz w:val="24"/>
          <w:szCs w:val="24"/>
        </w:rPr>
        <w:t xml:space="preserve"> </w:t>
      </w:r>
      <w:r w:rsidRPr="00C40D2A">
        <w:rPr>
          <w:rFonts w:cs="Times New Roman"/>
          <w:spacing w:val="-4"/>
          <w:sz w:val="24"/>
          <w:szCs w:val="24"/>
        </w:rPr>
        <w:t>assicurato</w:t>
      </w:r>
      <w:r w:rsidRPr="00C40D2A">
        <w:rPr>
          <w:rFonts w:cs="Times New Roman"/>
          <w:spacing w:val="-7"/>
          <w:sz w:val="24"/>
          <w:szCs w:val="24"/>
        </w:rPr>
        <w:t xml:space="preserve"> </w:t>
      </w:r>
      <w:r w:rsidRPr="00C40D2A">
        <w:rPr>
          <w:rFonts w:cs="Times New Roman"/>
          <w:spacing w:val="-4"/>
          <w:sz w:val="24"/>
          <w:szCs w:val="24"/>
        </w:rPr>
        <w:t>solo</w:t>
      </w:r>
      <w:r w:rsidRPr="00C40D2A">
        <w:rPr>
          <w:rFonts w:cs="Times New Roman"/>
          <w:spacing w:val="-8"/>
          <w:sz w:val="24"/>
          <w:szCs w:val="24"/>
        </w:rPr>
        <w:t xml:space="preserve"> </w:t>
      </w:r>
      <w:r w:rsidRPr="00C40D2A">
        <w:rPr>
          <w:rFonts w:cs="Times New Roman"/>
          <w:spacing w:val="-4"/>
          <w:sz w:val="24"/>
          <w:szCs w:val="24"/>
        </w:rPr>
        <w:t>su</w:t>
      </w:r>
      <w:r w:rsidRPr="00C40D2A">
        <w:rPr>
          <w:rFonts w:cs="Times New Roman"/>
          <w:spacing w:val="-8"/>
          <w:sz w:val="24"/>
          <w:szCs w:val="24"/>
        </w:rPr>
        <w:t xml:space="preserve"> </w:t>
      </w:r>
      <w:r w:rsidRPr="00C40D2A">
        <w:rPr>
          <w:rFonts w:cs="Times New Roman"/>
          <w:spacing w:val="-4"/>
          <w:sz w:val="24"/>
          <w:szCs w:val="24"/>
        </w:rPr>
        <w:t>appuntamento</w:t>
      </w:r>
      <w:r>
        <w:rPr>
          <w:rFonts w:cs="Times New Roman"/>
          <w:spacing w:val="-4"/>
          <w:sz w:val="24"/>
          <w:szCs w:val="24"/>
        </w:rPr>
        <w:t xml:space="preserve">, </w:t>
      </w:r>
      <w:proofErr w:type="gramStart"/>
      <w:r w:rsidRPr="00C40D2A">
        <w:rPr>
          <w:rFonts w:cs="Times New Roman"/>
          <w:spacing w:val="-4"/>
          <w:sz w:val="24"/>
          <w:szCs w:val="24"/>
        </w:rPr>
        <w:t xml:space="preserve">preferibilmente </w:t>
      </w:r>
      <w:r w:rsidRPr="00C40D2A">
        <w:rPr>
          <w:rFonts w:cs="Times New Roman"/>
          <w:spacing w:val="-10"/>
          <w:sz w:val="24"/>
          <w:szCs w:val="24"/>
        </w:rPr>
        <w:t xml:space="preserve"> </w:t>
      </w:r>
      <w:r w:rsidRPr="00C40D2A">
        <w:rPr>
          <w:rFonts w:cs="Times New Roman"/>
          <w:spacing w:val="-2"/>
          <w:sz w:val="24"/>
          <w:szCs w:val="24"/>
        </w:rPr>
        <w:t>ne</w:t>
      </w:r>
      <w:r>
        <w:rPr>
          <w:rFonts w:cs="Times New Roman"/>
          <w:spacing w:val="-2"/>
          <w:sz w:val="24"/>
          <w:szCs w:val="24"/>
        </w:rPr>
        <w:t>lle</w:t>
      </w:r>
      <w:proofErr w:type="gramEnd"/>
      <w:r>
        <w:rPr>
          <w:rFonts w:cs="Times New Roman"/>
          <w:spacing w:val="-2"/>
          <w:sz w:val="24"/>
          <w:szCs w:val="24"/>
        </w:rPr>
        <w:t xml:space="preserve"> seguenti giornate:</w:t>
      </w:r>
    </w:p>
    <w:p w:rsidR="00CD1DAE" w:rsidRPr="00C77E6E" w:rsidRDefault="00CD1DAE" w:rsidP="00CD1DAE">
      <w:pPr>
        <w:pStyle w:val="Paragrafoelenco"/>
        <w:numPr>
          <w:ilvl w:val="0"/>
          <w:numId w:val="1"/>
        </w:numPr>
        <w:spacing w:before="51" w:line="276" w:lineRule="auto"/>
        <w:ind w:right="442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0"/>
          <w:sz w:val="24"/>
          <w:szCs w:val="24"/>
        </w:rPr>
        <w:t>Martedì dalle 08.30 alle 16.00</w:t>
      </w:r>
    </w:p>
    <w:p w:rsidR="00CD1DAE" w:rsidRPr="00C77E6E" w:rsidRDefault="00CD1DAE" w:rsidP="00CD1DAE">
      <w:pPr>
        <w:pStyle w:val="Paragrafoelenco"/>
        <w:numPr>
          <w:ilvl w:val="0"/>
          <w:numId w:val="1"/>
        </w:numPr>
        <w:spacing w:before="51" w:line="276" w:lineRule="auto"/>
        <w:ind w:right="442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0"/>
          <w:sz w:val="24"/>
          <w:szCs w:val="24"/>
        </w:rPr>
        <w:t>Giovedì dalle 08.30 alle 12.30</w:t>
      </w:r>
    </w:p>
    <w:p w:rsidR="00CD1DAE" w:rsidRPr="008152DD" w:rsidRDefault="00CD1DAE" w:rsidP="00CD1DAE">
      <w:pPr>
        <w:pStyle w:val="Corpotesto"/>
        <w:spacing w:before="190" w:line="256" w:lineRule="auto"/>
        <w:ind w:left="136" w:right="424" w:firstLine="7"/>
        <w:jc w:val="both"/>
        <w:rPr>
          <w:rFonts w:asciiTheme="minorHAnsi" w:hAnsiTheme="minorHAnsi" w:cs="Times New Roman"/>
          <w:b/>
          <w:spacing w:val="-4"/>
          <w:sz w:val="24"/>
          <w:szCs w:val="24"/>
          <w:lang w:val="it-IT"/>
        </w:rPr>
      </w:pPr>
      <w:r w:rsidRPr="008152DD">
        <w:rPr>
          <w:rFonts w:asciiTheme="minorHAnsi" w:hAnsiTheme="minorHAnsi" w:cs="Times New Roman"/>
          <w:b/>
          <w:spacing w:val="-4"/>
          <w:sz w:val="24"/>
          <w:szCs w:val="24"/>
          <w:lang w:val="it-IT"/>
        </w:rPr>
        <w:t>L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'erogazione</w:t>
      </w:r>
      <w:r w:rsidRPr="008152DD">
        <w:rPr>
          <w:rFonts w:asciiTheme="minorHAnsi" w:hAnsiTheme="minorHAnsi" w:cs="Times New Roman"/>
          <w:b/>
          <w:spacing w:val="-8"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del</w:t>
      </w:r>
      <w:r w:rsidRPr="008152DD">
        <w:rPr>
          <w:rFonts w:asciiTheme="minorHAnsi" w:hAnsiTheme="minorHAnsi" w:cs="Times New Roman"/>
          <w:b/>
          <w:spacing w:val="-8"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servizio</w:t>
      </w:r>
      <w:r w:rsidRPr="008152DD">
        <w:rPr>
          <w:rFonts w:asciiTheme="minorHAnsi" w:hAnsiTheme="minorHAnsi" w:cs="Times New Roman"/>
          <w:b/>
          <w:spacing w:val="-8"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di</w:t>
      </w:r>
      <w:r w:rsidRPr="008152DD">
        <w:rPr>
          <w:rFonts w:asciiTheme="minorHAnsi" w:hAnsiTheme="minorHAnsi" w:cs="Times New Roman"/>
          <w:b/>
          <w:spacing w:val="-7"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mensa scolastica</w:t>
      </w:r>
      <w:r w:rsidRPr="008152DD">
        <w:rPr>
          <w:rFonts w:asciiTheme="minorHAnsi" w:hAnsiTheme="minorHAnsi" w:cs="Times New Roman"/>
          <w:b/>
          <w:spacing w:val="-7"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sarà</w:t>
      </w:r>
      <w:r w:rsidRPr="008152DD">
        <w:rPr>
          <w:rFonts w:asciiTheme="minorHAnsi" w:hAnsiTheme="minorHAnsi" w:cs="Times New Roman"/>
          <w:b/>
          <w:spacing w:val="-8"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sempre garantita,</w:t>
      </w:r>
      <w:r w:rsidRPr="008152DD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anche a</w:t>
      </w:r>
      <w:r w:rsidRPr="008152DD">
        <w:rPr>
          <w:rFonts w:asciiTheme="minorHAnsi" w:hAnsiTheme="minorHAnsi" w:cs="Times New Roman"/>
          <w:b/>
          <w:spacing w:val="-10"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coloro che</w:t>
      </w:r>
      <w:r w:rsidRPr="008152DD">
        <w:rPr>
          <w:rFonts w:asciiTheme="minorHAnsi" w:hAnsiTheme="minorHAnsi" w:cs="Times New Roman"/>
          <w:b/>
          <w:spacing w:val="-8"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effettueranno</w:t>
      </w:r>
      <w:r w:rsidRPr="008152DD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l'iscrizione</w:t>
      </w:r>
      <w:r w:rsidRPr="008152DD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</w:rPr>
        <w:t>tardivamente.</w:t>
      </w:r>
      <w:r w:rsidRPr="008152DD">
        <w:rPr>
          <w:rFonts w:asciiTheme="minorHAnsi" w:hAnsiTheme="minorHAnsi" w:cs="Times New Roman"/>
          <w:b/>
          <w:spacing w:val="-4"/>
          <w:sz w:val="24"/>
          <w:szCs w:val="24"/>
          <w:lang w:val="it-IT"/>
        </w:rPr>
        <w:t xml:space="preserve"> </w:t>
      </w:r>
    </w:p>
    <w:p w:rsidR="00CD1DAE" w:rsidRDefault="00CD1DAE" w:rsidP="00CD1DAE">
      <w:pPr>
        <w:spacing w:before="209" w:line="273" w:lineRule="auto"/>
        <w:ind w:left="126" w:right="447" w:firstLine="1"/>
        <w:jc w:val="both"/>
        <w:rPr>
          <w:rFonts w:eastAsia="Times New Roman" w:cs="Times New Roman"/>
          <w:color w:val="1C2024"/>
          <w:sz w:val="24"/>
          <w:szCs w:val="24"/>
          <w:lang w:eastAsia="it-IT"/>
        </w:rPr>
      </w:pPr>
      <w:r w:rsidRPr="00C83C4D">
        <w:rPr>
          <w:rFonts w:eastAsia="Times New Roman" w:cs="Times New Roman"/>
          <w:color w:val="1C2024"/>
          <w:sz w:val="24"/>
          <w:szCs w:val="24"/>
          <w:lang w:eastAsia="it-IT"/>
        </w:rPr>
        <w:t>Per ulteriori informazioni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 xml:space="preserve"> ed assistenza</w:t>
      </w:r>
      <w:r w:rsidRPr="00C83C4D">
        <w:rPr>
          <w:rFonts w:eastAsia="Times New Roman" w:cs="Times New Roman"/>
          <w:color w:val="1C2024"/>
          <w:sz w:val="24"/>
          <w:szCs w:val="24"/>
          <w:lang w:eastAsia="it-IT"/>
        </w:rPr>
        <w:t xml:space="preserve">, è possibile rivolgersi all'Ufficio </w:t>
      </w:r>
      <w:r>
        <w:rPr>
          <w:rFonts w:cs="Times New Roman"/>
          <w:spacing w:val="-2"/>
          <w:sz w:val="24"/>
          <w:szCs w:val="24"/>
        </w:rPr>
        <w:t>Pubblica Istruzione</w:t>
      </w:r>
      <w:r w:rsidRPr="00C83C4D">
        <w:rPr>
          <w:rFonts w:eastAsia="Times New Roman" w:cs="Times New Roman"/>
          <w:color w:val="1C2024"/>
          <w:sz w:val="24"/>
          <w:szCs w:val="24"/>
          <w:lang w:eastAsia="it-IT"/>
        </w:rPr>
        <w:t xml:space="preserve">, ai contatti indicati </w:t>
      </w:r>
      <w:r>
        <w:rPr>
          <w:rFonts w:eastAsia="Times New Roman" w:cs="Times New Roman"/>
          <w:color w:val="1C2024"/>
          <w:sz w:val="24"/>
          <w:szCs w:val="24"/>
          <w:lang w:eastAsia="it-IT"/>
        </w:rPr>
        <w:t>di seguito:</w:t>
      </w:r>
    </w:p>
    <w:p w:rsidR="00CD1DAE" w:rsidRDefault="00CD1DAE" w:rsidP="00CD1DAE">
      <w:pPr>
        <w:pStyle w:val="Nessunaspaziatura"/>
        <w:rPr>
          <w:rFonts w:ascii="Cavolini" w:hAnsi="Cavolini" w:cs="Cavolini"/>
          <w:noProof/>
          <w:sz w:val="16"/>
          <w:szCs w:val="16"/>
        </w:rPr>
      </w:pPr>
    </w:p>
    <w:p w:rsidR="00CD1DAE" w:rsidRDefault="00CD1DAE" w:rsidP="00CD1DAE">
      <w:pPr>
        <w:pStyle w:val="Nessunaspaziatura"/>
        <w:rPr>
          <w:rFonts w:ascii="Cavolini" w:hAnsi="Cavolini" w:cs="Cavolini"/>
          <w:noProof/>
          <w:sz w:val="16"/>
          <w:szCs w:val="16"/>
        </w:rPr>
      </w:pPr>
    </w:p>
    <w:p w:rsidR="00CD1DAE" w:rsidRDefault="00CD1DAE" w:rsidP="00CD1DAE">
      <w:pPr>
        <w:pStyle w:val="Nessunaspaziatura"/>
        <w:rPr>
          <w:rFonts w:cs="Cavolini"/>
          <w:noProof/>
          <w:sz w:val="24"/>
          <w:szCs w:val="24"/>
        </w:rPr>
      </w:pPr>
      <w:r>
        <w:rPr>
          <w:rFonts w:cs="Cavolini"/>
          <w:noProof/>
          <w:sz w:val="24"/>
          <w:szCs w:val="24"/>
        </w:rPr>
        <w:t xml:space="preserve">Ufficio Pubblica Istruzione </w:t>
      </w:r>
    </w:p>
    <w:p w:rsidR="00CD1DAE" w:rsidRDefault="00CD1DAE" w:rsidP="00CD1DAE">
      <w:pPr>
        <w:pStyle w:val="Nessunaspaziatura"/>
        <w:rPr>
          <w:rFonts w:cs="Cavolini"/>
          <w:noProof/>
          <w:sz w:val="24"/>
          <w:szCs w:val="24"/>
        </w:rPr>
      </w:pPr>
      <w:r>
        <w:rPr>
          <w:rFonts w:cs="Cavolini"/>
          <w:noProof/>
          <w:sz w:val="24"/>
          <w:szCs w:val="24"/>
        </w:rPr>
        <w:t xml:space="preserve">Tel. 0572 69851 </w:t>
      </w:r>
    </w:p>
    <w:p w:rsidR="00CD1DAE" w:rsidRPr="00DE5395" w:rsidRDefault="00CD1DAE" w:rsidP="00CD1DAE">
      <w:pPr>
        <w:pStyle w:val="Nessunaspaziatura"/>
        <w:rPr>
          <w:rFonts w:cs="Cavolini"/>
          <w:noProof/>
          <w:sz w:val="24"/>
          <w:szCs w:val="24"/>
        </w:rPr>
      </w:pPr>
      <w:r>
        <w:rPr>
          <w:rFonts w:cs="Cavolini"/>
          <w:noProof/>
          <w:sz w:val="24"/>
          <w:szCs w:val="24"/>
        </w:rPr>
        <w:t>protocollo@comune.marliana.pt.it</w:t>
      </w:r>
    </w:p>
    <w:sectPr w:rsidR="00CD1DAE" w:rsidRPr="00DE5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7BE4"/>
    <w:multiLevelType w:val="hybridMultilevel"/>
    <w:tmpl w:val="07246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74D"/>
    <w:multiLevelType w:val="hybridMultilevel"/>
    <w:tmpl w:val="23BE9172"/>
    <w:lvl w:ilvl="0" w:tplc="BFD0312E">
      <w:start w:val="24"/>
      <w:numFmt w:val="bullet"/>
      <w:lvlText w:val="-"/>
      <w:lvlJc w:val="left"/>
      <w:pPr>
        <w:ind w:left="491" w:hanging="360"/>
      </w:pPr>
      <w:rPr>
        <w:rFonts w:ascii="Avenir Next LT Pro" w:eastAsiaTheme="minorHAnsi" w:hAnsi="Avenir Next LT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AE"/>
    <w:rsid w:val="004003CA"/>
    <w:rsid w:val="00C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3F85"/>
  <w15:chartTrackingRefBased/>
  <w15:docId w15:val="{62814A07-1AF9-4B8C-9855-6F79BA13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1DAE"/>
    <w:pPr>
      <w:spacing w:before="240" w:after="0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D1DA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CD1DAE"/>
    <w:rPr>
      <w:rFonts w:asciiTheme="majorHAnsi" w:hAnsiTheme="majorHAnsi"/>
      <w:b/>
      <w:color w:val="000000" w:themeColor="text1"/>
      <w:sz w:val="88"/>
      <w:szCs w:val="50"/>
    </w:rPr>
  </w:style>
  <w:style w:type="paragraph" w:styleId="Nessunaspaziatura">
    <w:name w:val="No Spacing"/>
    <w:uiPriority w:val="1"/>
    <w:qFormat/>
    <w:rsid w:val="00CD1DAE"/>
    <w:pPr>
      <w:spacing w:after="0" w:line="240" w:lineRule="auto"/>
    </w:pPr>
  </w:style>
  <w:style w:type="paragraph" w:customStyle="1" w:styleId="Ancoraggiodelloggetto">
    <w:name w:val="Ancoraggio dell’oggetto"/>
    <w:basedOn w:val="Normale"/>
    <w:qFormat/>
    <w:rsid w:val="00CD1DAE"/>
    <w:pPr>
      <w:spacing w:before="0"/>
    </w:pPr>
    <w:rPr>
      <w:rFonts w:ascii="AvenirNext LT Pro Light"/>
      <w:noProof/>
      <w:sz w:val="10"/>
    </w:rPr>
  </w:style>
  <w:style w:type="character" w:customStyle="1" w:styleId="Grassetto">
    <w:name w:val="Grassetto"/>
    <w:uiPriority w:val="1"/>
    <w:qFormat/>
    <w:rsid w:val="00CD1DAE"/>
    <w:rPr>
      <w:b/>
    </w:rPr>
  </w:style>
  <w:style w:type="paragraph" w:styleId="Paragrafoelenco">
    <w:name w:val="List Paragraph"/>
    <w:basedOn w:val="Normale"/>
    <w:uiPriority w:val="1"/>
    <w:qFormat/>
    <w:rsid w:val="00CD1D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1DA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D1DAE"/>
    <w:pPr>
      <w:suppressAutoHyphens/>
      <w:spacing w:before="0" w:line="240" w:lineRule="auto"/>
      <w:jc w:val="center"/>
    </w:pPr>
    <w:rPr>
      <w:rFonts w:ascii="Arial" w:eastAsia="Times New Roman" w:hAnsi="Arial" w:cs="Arial"/>
      <w:sz w:val="32"/>
      <w:szCs w:val="32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DAE"/>
    <w:rPr>
      <w:rFonts w:ascii="Arial" w:eastAsia="Times New Roman" w:hAnsi="Arial" w:cs="Arial"/>
      <w:sz w:val="32"/>
      <w:szCs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ellotelematico.comune.marliana.pt.it/auth-service/sso?backUrl=/procedure%3As_italia%3Atrasporto.scolastico%3Biscrizione&amp;authSystem=&amp;serviceProvider=&amp;authLevel=&amp;idp=&amp;service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rtellotelematico.comune.marliana.pt.it/auth-service/sso?backUrl=/procedure%3As_italia%3Aristorazione.scolastica%3Biscrizione&amp;authSystem=&amp;serviceProvider=&amp;authLevel=&amp;idp=&amp;service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C9D9FCD1AE4C05BC28D0BE6CD10C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6D9CA1-4FC7-4451-983F-14B46D9943A3}"/>
      </w:docPartPr>
      <w:docPartBody>
        <w:p w:rsidR="005E33DB" w:rsidRDefault="00B5589F" w:rsidP="00B5589F">
          <w:pPr>
            <w:pStyle w:val="C4C9D9FCD1AE4C05BC28D0BE6CD10CB9"/>
          </w:pPr>
          <w:r w:rsidRPr="00306A5F">
            <w:rPr>
              <w:lang w:bidi="it-IT"/>
            </w:rPr>
            <w:t>Revisione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9F"/>
    <w:rsid w:val="0008747E"/>
    <w:rsid w:val="005E33DB"/>
    <w:rsid w:val="008C088D"/>
    <w:rsid w:val="00B5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4C9D9FCD1AE4C05BC28D0BE6CD10CB9">
    <w:name w:val="C4C9D9FCD1AE4C05BC28D0BE6CD10CB9"/>
    <w:rsid w:val="00B55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Ricco</dc:creator>
  <cp:keywords/>
  <dc:description/>
  <cp:lastModifiedBy>Michele Ricco</cp:lastModifiedBy>
  <cp:revision>3</cp:revision>
  <dcterms:created xsi:type="dcterms:W3CDTF">2026-07-18T15:15:00Z</dcterms:created>
  <dcterms:modified xsi:type="dcterms:W3CDTF">2026-07-18T15:31:00Z</dcterms:modified>
</cp:coreProperties>
</file>